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60E4" w14:textId="77777777" w:rsidR="00CE5E50" w:rsidRDefault="00CE5E50" w:rsidP="00CE5E50">
      <w:pPr>
        <w:rPr>
          <w:i/>
          <w:iCs/>
        </w:rPr>
      </w:pPr>
    </w:p>
    <w:p w14:paraId="11E3736C" w14:textId="1016D31B" w:rsidR="00CE5E50" w:rsidRPr="00CE5E50" w:rsidRDefault="00CE5E50" w:rsidP="00CE5E50">
      <w:r w:rsidRPr="00CE5E50">
        <w:rPr>
          <w:i/>
          <w:iCs/>
        </w:rPr>
        <w:t xml:space="preserve">We are a research active practice. This means we support different types of research to help improve patient care. </w:t>
      </w:r>
    </w:p>
    <w:p w14:paraId="5DCFB360" w14:textId="77777777" w:rsidR="00CE5E50" w:rsidRPr="00CE5E50" w:rsidRDefault="00CE5E50" w:rsidP="00CE5E50">
      <w:r w:rsidRPr="00CE5E50">
        <w:rPr>
          <w:i/>
          <w:iCs/>
        </w:rPr>
        <w:t xml:space="preserve">During COVID-19, research was </w:t>
      </w:r>
      <w:proofErr w:type="gramStart"/>
      <w:r w:rsidRPr="00CE5E50">
        <w:rPr>
          <w:i/>
          <w:iCs/>
        </w:rPr>
        <w:t>really important</w:t>
      </w:r>
      <w:proofErr w:type="gramEnd"/>
      <w:r w:rsidRPr="00CE5E50">
        <w:rPr>
          <w:i/>
          <w:iCs/>
        </w:rPr>
        <w:t>. It helped make treatments that saved many lives worldwide. Research also finds new treatments for diseases and ways to spot diseases early. It can help make healthcare better, which is important for hospitals with long waiting lists who are under a lot of pressure.</w:t>
      </w:r>
    </w:p>
    <w:p w14:paraId="04214C1C" w14:textId="77777777" w:rsidR="00CE5E50" w:rsidRPr="00CE5E50" w:rsidRDefault="00CE5E50" w:rsidP="00CE5E50">
      <w:r w:rsidRPr="00CE5E50">
        <w:rPr>
          <w:i/>
          <w:iCs/>
        </w:rPr>
        <w:t xml:space="preserve">From time to time, you may be invited to take part in research, but it is your decision. Your choice will not affect your regular care. We will send you invites to research studies by text message, email or letter. </w:t>
      </w:r>
    </w:p>
    <w:p w14:paraId="0C7186AC" w14:textId="77777777" w:rsidR="00CE5E50" w:rsidRPr="00CE5E50" w:rsidRDefault="00CE5E50" w:rsidP="00CE5E50">
      <w:r w:rsidRPr="00CE5E50">
        <w:rPr>
          <w:i/>
          <w:iCs/>
        </w:rPr>
        <w:t xml:space="preserve">We work with a team called the NIHR Clinical Research Network </w:t>
      </w:r>
      <w:proofErr w:type="gramStart"/>
      <w:r w:rsidRPr="00CE5E50">
        <w:rPr>
          <w:i/>
          <w:iCs/>
        </w:rPr>
        <w:t>North West</w:t>
      </w:r>
      <w:proofErr w:type="gramEnd"/>
      <w:r w:rsidRPr="00CE5E50">
        <w:rPr>
          <w:i/>
          <w:iCs/>
        </w:rPr>
        <w:t xml:space="preserve"> Coast to do this research. They help us give research opportunities to our patients. Every study is different, and what patients do in them varies. You will get all the information you need to decide if you want to take part or not.</w:t>
      </w:r>
    </w:p>
    <w:p w14:paraId="7A48264F" w14:textId="77777777" w:rsidR="00CE5E50" w:rsidRPr="00CE5E50" w:rsidRDefault="00CE5E50" w:rsidP="00CE5E50">
      <w:r w:rsidRPr="00CE5E50">
        <w:rPr>
          <w:i/>
          <w:iCs/>
        </w:rPr>
        <w:t>Here are some ways you might be asked to take part in a study:</w:t>
      </w:r>
    </w:p>
    <w:p w14:paraId="3CF29CE2" w14:textId="77777777" w:rsidR="00CE5E50" w:rsidRPr="00CE5E50" w:rsidRDefault="00CE5E50" w:rsidP="00CE5E50">
      <w:pPr>
        <w:numPr>
          <w:ilvl w:val="0"/>
          <w:numId w:val="1"/>
        </w:numPr>
      </w:pPr>
      <w:r w:rsidRPr="00CE5E50">
        <w:rPr>
          <w:i/>
          <w:iCs/>
        </w:rPr>
        <w:t>Complete a questionnaire</w:t>
      </w:r>
    </w:p>
    <w:p w14:paraId="4279716E" w14:textId="77777777" w:rsidR="00CE5E50" w:rsidRPr="00CE5E50" w:rsidRDefault="00CE5E50" w:rsidP="00CE5E50">
      <w:pPr>
        <w:numPr>
          <w:ilvl w:val="0"/>
          <w:numId w:val="1"/>
        </w:numPr>
      </w:pPr>
      <w:r w:rsidRPr="00CE5E50">
        <w:rPr>
          <w:i/>
          <w:iCs/>
        </w:rPr>
        <w:t>Take part in an interview</w:t>
      </w:r>
    </w:p>
    <w:p w14:paraId="48014EF2" w14:textId="77777777" w:rsidR="00CE5E50" w:rsidRPr="00CE5E50" w:rsidRDefault="00CE5E50" w:rsidP="00CE5E50">
      <w:pPr>
        <w:numPr>
          <w:ilvl w:val="0"/>
          <w:numId w:val="1"/>
        </w:numPr>
      </w:pPr>
      <w:r w:rsidRPr="00CE5E50">
        <w:rPr>
          <w:i/>
          <w:iCs/>
        </w:rPr>
        <w:t xml:space="preserve">Use a new therapy / device / website </w:t>
      </w:r>
    </w:p>
    <w:p w14:paraId="753E666A" w14:textId="77777777" w:rsidR="00CE5E50" w:rsidRPr="00CE5E50" w:rsidRDefault="00CE5E50" w:rsidP="00CE5E50">
      <w:pPr>
        <w:numPr>
          <w:ilvl w:val="0"/>
          <w:numId w:val="1"/>
        </w:numPr>
      </w:pPr>
      <w:r w:rsidRPr="00CE5E50">
        <w:rPr>
          <w:i/>
          <w:iCs/>
        </w:rPr>
        <w:t>Take a treatment under supervision</w:t>
      </w:r>
    </w:p>
    <w:p w14:paraId="75EBDBCD" w14:textId="77777777" w:rsidR="00CE5E50" w:rsidRPr="00CE5E50" w:rsidRDefault="00CE5E50" w:rsidP="00CE5E50">
      <w:r w:rsidRPr="00CE5E50">
        <w:rPr>
          <w:i/>
          <w:iCs/>
        </w:rPr>
        <w:t>How can you take part in research now?</w:t>
      </w:r>
    </w:p>
    <w:p w14:paraId="745C4BDE" w14:textId="77777777" w:rsidR="00CE5E50" w:rsidRPr="00CE5E50" w:rsidRDefault="00CE5E50" w:rsidP="00CE5E50">
      <w:pPr>
        <w:numPr>
          <w:ilvl w:val="0"/>
          <w:numId w:val="2"/>
        </w:numPr>
      </w:pPr>
      <w:r w:rsidRPr="00CE5E50">
        <w:rPr>
          <w:i/>
          <w:iCs/>
        </w:rPr>
        <w:t xml:space="preserve">Join Dementia Research connects registered volunteers with dementia researchers across the UK who are looking for people to join their studies: </w:t>
      </w:r>
      <w:hyperlink r:id="rId7" w:history="1">
        <w:r w:rsidRPr="00CE5E50">
          <w:rPr>
            <w:rStyle w:val="Hyperlink"/>
            <w:i/>
            <w:iCs/>
          </w:rPr>
          <w:t>Join dementia research</w:t>
        </w:r>
      </w:hyperlink>
      <w:r w:rsidRPr="00CE5E50">
        <w:rPr>
          <w:i/>
          <w:iCs/>
        </w:rPr>
        <w:t xml:space="preserve"> </w:t>
      </w:r>
    </w:p>
    <w:p w14:paraId="13D7825B" w14:textId="77777777" w:rsidR="00CE5E50" w:rsidRPr="00CE5E50" w:rsidRDefault="00CE5E50" w:rsidP="00CE5E50">
      <w:pPr>
        <w:numPr>
          <w:ilvl w:val="0"/>
          <w:numId w:val="2"/>
        </w:numPr>
      </w:pPr>
      <w:r w:rsidRPr="00CE5E50">
        <w:rPr>
          <w:i/>
          <w:iCs/>
        </w:rPr>
        <w:t xml:space="preserve">Research for The Future has opportunities to get involved in research across all health conditions as well as for healthy volunteers: </w:t>
      </w:r>
      <w:hyperlink r:id="rId8" w:history="1">
        <w:r w:rsidRPr="00CE5E50">
          <w:rPr>
            <w:rStyle w:val="Hyperlink"/>
            <w:i/>
            <w:iCs/>
          </w:rPr>
          <w:t>Research for the Future</w:t>
        </w:r>
      </w:hyperlink>
      <w:r w:rsidRPr="00CE5E50">
        <w:rPr>
          <w:i/>
          <w:iCs/>
        </w:rPr>
        <w:t xml:space="preserve"> </w:t>
      </w:r>
    </w:p>
    <w:p w14:paraId="4DB09687" w14:textId="77777777" w:rsidR="00CE5E50" w:rsidRPr="00CE5E50" w:rsidRDefault="00CE5E50" w:rsidP="00CE5E50">
      <w:pPr>
        <w:numPr>
          <w:ilvl w:val="0"/>
          <w:numId w:val="2"/>
        </w:numPr>
      </w:pPr>
      <w:r w:rsidRPr="00CE5E50">
        <w:rPr>
          <w:i/>
          <w:iCs/>
        </w:rPr>
        <w:t xml:space="preserve">NIHR Evidence makes health and care research findings informative, accessible, relevant and ready for use for all:  </w:t>
      </w:r>
      <w:hyperlink r:id="rId9" w:history="1">
        <w:r w:rsidRPr="00CE5E50">
          <w:rPr>
            <w:rStyle w:val="Hyperlink"/>
            <w:i/>
            <w:iCs/>
          </w:rPr>
          <w:t>https://evidence.nihr.ac.uk/</w:t>
        </w:r>
      </w:hyperlink>
      <w:r w:rsidRPr="00CE5E50">
        <w:rPr>
          <w:i/>
          <w:iCs/>
        </w:rPr>
        <w:t xml:space="preserve">  </w:t>
      </w:r>
    </w:p>
    <w:p w14:paraId="613433F7" w14:textId="77777777" w:rsidR="00363524" w:rsidRDefault="00363524"/>
    <w:sectPr w:rsidR="0036352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4AF3" w14:textId="77777777" w:rsidR="00CE5E50" w:rsidRDefault="00CE5E50" w:rsidP="00CE5E50">
      <w:pPr>
        <w:spacing w:after="0" w:line="240" w:lineRule="auto"/>
      </w:pPr>
      <w:r>
        <w:separator/>
      </w:r>
    </w:p>
  </w:endnote>
  <w:endnote w:type="continuationSeparator" w:id="0">
    <w:p w14:paraId="21B71FCB" w14:textId="77777777" w:rsidR="00CE5E50" w:rsidRDefault="00CE5E50" w:rsidP="00CE5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68FF" w14:textId="77777777" w:rsidR="00CE5E50" w:rsidRDefault="00CE5E50" w:rsidP="00CE5E50">
      <w:pPr>
        <w:spacing w:after="0" w:line="240" w:lineRule="auto"/>
      </w:pPr>
      <w:r>
        <w:separator/>
      </w:r>
    </w:p>
  </w:footnote>
  <w:footnote w:type="continuationSeparator" w:id="0">
    <w:p w14:paraId="4D2B6F4B" w14:textId="77777777" w:rsidR="00CE5E50" w:rsidRDefault="00CE5E50" w:rsidP="00CE5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BAEF" w14:textId="26D6B58A" w:rsidR="00CE5E50" w:rsidRDefault="00CE5E50" w:rsidP="00CE5E50">
    <w:pPr>
      <w:pStyle w:val="Header"/>
      <w:jc w:val="center"/>
    </w:pPr>
    <w:r w:rsidRPr="00CE5E50">
      <w:rPr>
        <w:rFonts w:ascii="Verdana" w:hAnsi="Verdana"/>
        <w:noProof/>
        <w:color w:val="000000"/>
        <w:sz w:val="24"/>
        <w:szCs w:val="24"/>
        <w:lang w:eastAsia="en-GB"/>
        <w14:ligatures w14:val="none"/>
      </w:rPr>
      <w:drawing>
        <wp:inline distT="0" distB="0" distL="0" distR="0" wp14:anchorId="62F81559" wp14:editId="00AD36AA">
          <wp:extent cx="3347466" cy="876300"/>
          <wp:effectExtent l="0" t="0" r="5715" b="0"/>
          <wp:docPr id="1889143979"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909455" descr="Captur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55179" cy="878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5471B"/>
    <w:multiLevelType w:val="multilevel"/>
    <w:tmpl w:val="5A341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143ACB"/>
    <w:multiLevelType w:val="multilevel"/>
    <w:tmpl w:val="8886F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057317438">
    <w:abstractNumId w:val="0"/>
    <w:lvlOverride w:ilvl="0"/>
    <w:lvlOverride w:ilvl="1"/>
    <w:lvlOverride w:ilvl="2"/>
    <w:lvlOverride w:ilvl="3"/>
    <w:lvlOverride w:ilvl="4"/>
    <w:lvlOverride w:ilvl="5"/>
    <w:lvlOverride w:ilvl="6"/>
    <w:lvlOverride w:ilvl="7"/>
    <w:lvlOverride w:ilvl="8"/>
  </w:num>
  <w:num w:numId="2" w16cid:durableId="105935533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E50"/>
    <w:rsid w:val="00363524"/>
    <w:rsid w:val="00610AD3"/>
    <w:rsid w:val="00CE5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7D2F"/>
  <w15:chartTrackingRefBased/>
  <w15:docId w15:val="{8DBCD5B9-0564-460F-B637-6CD557E4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E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E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E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E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E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E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E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E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E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E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E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E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E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E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E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E50"/>
    <w:rPr>
      <w:rFonts w:eastAsiaTheme="majorEastAsia" w:cstheme="majorBidi"/>
      <w:color w:val="272727" w:themeColor="text1" w:themeTint="D8"/>
    </w:rPr>
  </w:style>
  <w:style w:type="paragraph" w:styleId="Title">
    <w:name w:val="Title"/>
    <w:basedOn w:val="Normal"/>
    <w:next w:val="Normal"/>
    <w:link w:val="TitleChar"/>
    <w:uiPriority w:val="10"/>
    <w:qFormat/>
    <w:rsid w:val="00CE5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E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E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E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E50"/>
    <w:pPr>
      <w:spacing w:before="160"/>
      <w:jc w:val="center"/>
    </w:pPr>
    <w:rPr>
      <w:i/>
      <w:iCs/>
      <w:color w:val="404040" w:themeColor="text1" w:themeTint="BF"/>
    </w:rPr>
  </w:style>
  <w:style w:type="character" w:customStyle="1" w:styleId="QuoteChar">
    <w:name w:val="Quote Char"/>
    <w:basedOn w:val="DefaultParagraphFont"/>
    <w:link w:val="Quote"/>
    <w:uiPriority w:val="29"/>
    <w:rsid w:val="00CE5E50"/>
    <w:rPr>
      <w:i/>
      <w:iCs/>
      <w:color w:val="404040" w:themeColor="text1" w:themeTint="BF"/>
    </w:rPr>
  </w:style>
  <w:style w:type="paragraph" w:styleId="ListParagraph">
    <w:name w:val="List Paragraph"/>
    <w:basedOn w:val="Normal"/>
    <w:uiPriority w:val="34"/>
    <w:qFormat/>
    <w:rsid w:val="00CE5E50"/>
    <w:pPr>
      <w:ind w:left="720"/>
      <w:contextualSpacing/>
    </w:pPr>
  </w:style>
  <w:style w:type="character" w:styleId="IntenseEmphasis">
    <w:name w:val="Intense Emphasis"/>
    <w:basedOn w:val="DefaultParagraphFont"/>
    <w:uiPriority w:val="21"/>
    <w:qFormat/>
    <w:rsid w:val="00CE5E50"/>
    <w:rPr>
      <w:i/>
      <w:iCs/>
      <w:color w:val="0F4761" w:themeColor="accent1" w:themeShade="BF"/>
    </w:rPr>
  </w:style>
  <w:style w:type="paragraph" w:styleId="IntenseQuote">
    <w:name w:val="Intense Quote"/>
    <w:basedOn w:val="Normal"/>
    <w:next w:val="Normal"/>
    <w:link w:val="IntenseQuoteChar"/>
    <w:uiPriority w:val="30"/>
    <w:qFormat/>
    <w:rsid w:val="00CE5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E50"/>
    <w:rPr>
      <w:i/>
      <w:iCs/>
      <w:color w:val="0F4761" w:themeColor="accent1" w:themeShade="BF"/>
    </w:rPr>
  </w:style>
  <w:style w:type="character" w:styleId="IntenseReference">
    <w:name w:val="Intense Reference"/>
    <w:basedOn w:val="DefaultParagraphFont"/>
    <w:uiPriority w:val="32"/>
    <w:qFormat/>
    <w:rsid w:val="00CE5E50"/>
    <w:rPr>
      <w:b/>
      <w:bCs/>
      <w:smallCaps/>
      <w:color w:val="0F4761" w:themeColor="accent1" w:themeShade="BF"/>
      <w:spacing w:val="5"/>
    </w:rPr>
  </w:style>
  <w:style w:type="character" w:styleId="Hyperlink">
    <w:name w:val="Hyperlink"/>
    <w:basedOn w:val="DefaultParagraphFont"/>
    <w:uiPriority w:val="99"/>
    <w:unhideWhenUsed/>
    <w:rsid w:val="00CE5E50"/>
    <w:rPr>
      <w:color w:val="467886" w:themeColor="hyperlink"/>
      <w:u w:val="single"/>
    </w:rPr>
  </w:style>
  <w:style w:type="character" w:styleId="UnresolvedMention">
    <w:name w:val="Unresolved Mention"/>
    <w:basedOn w:val="DefaultParagraphFont"/>
    <w:uiPriority w:val="99"/>
    <w:semiHidden/>
    <w:unhideWhenUsed/>
    <w:rsid w:val="00CE5E50"/>
    <w:rPr>
      <w:color w:val="605E5C"/>
      <w:shd w:val="clear" w:color="auto" w:fill="E1DFDD"/>
    </w:rPr>
  </w:style>
  <w:style w:type="paragraph" w:styleId="Header">
    <w:name w:val="header"/>
    <w:basedOn w:val="Normal"/>
    <w:link w:val="HeaderChar"/>
    <w:uiPriority w:val="99"/>
    <w:unhideWhenUsed/>
    <w:rsid w:val="00CE5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E50"/>
  </w:style>
  <w:style w:type="paragraph" w:styleId="Footer">
    <w:name w:val="footer"/>
    <w:basedOn w:val="Normal"/>
    <w:link w:val="FooterChar"/>
    <w:uiPriority w:val="99"/>
    <w:unhideWhenUsed/>
    <w:rsid w:val="00CE5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24186">
      <w:bodyDiv w:val="1"/>
      <w:marLeft w:val="0"/>
      <w:marRight w:val="0"/>
      <w:marTop w:val="0"/>
      <w:marBottom w:val="0"/>
      <w:divBdr>
        <w:top w:val="none" w:sz="0" w:space="0" w:color="auto"/>
        <w:left w:val="none" w:sz="0" w:space="0" w:color="auto"/>
        <w:bottom w:val="none" w:sz="0" w:space="0" w:color="auto"/>
        <w:right w:val="none" w:sz="0" w:space="0" w:color="auto"/>
      </w:divBdr>
    </w:div>
    <w:div w:id="21431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researchforthefuture.org%2F&amp;data=05%7C02%7Cjshaw%40nhs.net%7C8fef06bd481e4ac57de608dd773d7862%7C37c354b285b047f5b22207b48d774ee3%7C0%7C0%7C638797828074274965%7CUnknown%7CTWFpbGZsb3d8eyJFbXB0eU1hcGkiOnRydWUsIlYiOiIwLjAuMDAwMCIsIlAiOiJXaW4zMiIsIkFOIjoiTWFpbCIsIldUIjoyfQ%3D%3D%7C0%7C%7C%7C&amp;sdata=D4hoHaC8VErmEu86x7l86eWl5S2rrEd4pRyJL0Ck6PU%3D&amp;reserved=0" TargetMode="External"/><Relationship Id="rId3" Type="http://schemas.openxmlformats.org/officeDocument/2006/relationships/settings" Target="settings.xml"/><Relationship Id="rId7" Type="http://schemas.openxmlformats.org/officeDocument/2006/relationships/hyperlink" Target="https://gbr01.safelinks.protection.outlook.com/?url=https%3A%2F%2Fwww.joindementiaresearch.nihr.ac.uk%2F&amp;data=05%7C02%7Cjshaw%40nhs.net%7C8fef06bd481e4ac57de608dd773d7862%7C37c354b285b047f5b22207b48d774ee3%7C0%7C0%7C638797828074233450%7CUnknown%7CTWFpbGZsb3d8eyJFbXB0eU1hcGkiOnRydWUsIlYiOiIwLjAuMDAwMCIsIlAiOiJXaW4zMiIsIkFOIjoiTWFpbCIsIldUIjoyfQ%3D%3D%7C0%7C%7C%7C&amp;sdata=vtOEyAZ4GgA56lnxUGMPJJeQYrqTGRTrqZLciKMhzmY%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br01.safelinks.protection.outlook.com/?url=https%3A%2F%2Fevidence.nihr.ac.uk%2F&amp;data=05%7C02%7Cjshaw%40nhs.net%7C8fef06bd481e4ac57de608dd773d7862%7C37c354b285b047f5b22207b48d774ee3%7C0%7C0%7C638797828074292046%7CUnknown%7CTWFpbGZsb3d8eyJFbXB0eU1hcGkiOnRydWUsIlYiOiIwLjAuMDAwMCIsIlAiOiJXaW4zMiIsIkFOIjoiTWFpbCIsIldUIjoyfQ%3D%3D%7C0%7C%7C%7C&amp;sdata=Q90O0nyROYg58Icn457xVPIPmGAwvbMr%2Fxj266htTOM%3D&amp;reserved=0"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BB4FF.16F61D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442</Words>
  <Characters>2523</Characters>
  <Application>Microsoft Office Word</Application>
  <DocSecurity>0</DocSecurity>
  <Lines>21</Lines>
  <Paragraphs>5</Paragraphs>
  <ScaleCrop>false</ScaleCrop>
  <Company>Mid Mersey Digital Alliance NHS</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Skidmore</dc:creator>
  <cp:keywords/>
  <dc:description/>
  <cp:lastModifiedBy>Matthew Skidmore</cp:lastModifiedBy>
  <cp:revision>1</cp:revision>
  <dcterms:created xsi:type="dcterms:W3CDTF">2025-04-24T08:56:00Z</dcterms:created>
  <dcterms:modified xsi:type="dcterms:W3CDTF">2025-04-24T08:58:00Z</dcterms:modified>
</cp:coreProperties>
</file>